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33268" w:rsidTr="00F14532">
        <w:tc>
          <w:tcPr>
            <w:tcW w:w="4644" w:type="dxa"/>
          </w:tcPr>
          <w:p w:rsidR="00133268" w:rsidRPr="00637CF0" w:rsidRDefault="00133268" w:rsidP="00F1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F0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 TRUNG ƯƠNG</w:t>
            </w:r>
          </w:p>
          <w:p w:rsidR="00133268" w:rsidRDefault="00133268" w:rsidP="00F1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33268" w:rsidRDefault="00133268" w:rsidP="00F1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8827C7">
              <w:rPr>
                <w:rFonts w:ascii="Times New Roman" w:hAnsi="Times New Roman" w:cs="Times New Roman"/>
                <w:sz w:val="28"/>
                <w:szCs w:val="28"/>
              </w:rPr>
              <w:t>6031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CV/TWĐTN-BKT</w:t>
            </w:r>
          </w:p>
          <w:p w:rsidR="00133268" w:rsidRPr="00F14532" w:rsidRDefault="00133268" w:rsidP="00F741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5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“V/v </w:t>
            </w:r>
            <w:r w:rsidR="006132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gửi hồ sơ </w:t>
            </w:r>
            <w:r w:rsidRPr="00F14532">
              <w:rPr>
                <w:rFonts w:ascii="Times New Roman" w:hAnsi="Times New Roman" w:cs="Times New Roman"/>
                <w:i/>
                <w:sz w:val="24"/>
                <w:szCs w:val="28"/>
              </w:rPr>
              <w:t>Bộ tiêu chí</w:t>
            </w:r>
            <w:r w:rsidR="00F7414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đánh giá công tác đoàn và PTTTN cấp tỉnh</w:t>
            </w:r>
            <w:r w:rsidRPr="00F145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năm 2015”</w:t>
            </w:r>
          </w:p>
        </w:tc>
        <w:tc>
          <w:tcPr>
            <w:tcW w:w="4644" w:type="dxa"/>
          </w:tcPr>
          <w:p w:rsidR="00133268" w:rsidRPr="00F14532" w:rsidRDefault="00133268" w:rsidP="00F1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4532"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133268" w:rsidRDefault="00133268" w:rsidP="00F1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68" w:rsidRDefault="00133268" w:rsidP="00F1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68" w:rsidRPr="00F14532" w:rsidRDefault="00133268" w:rsidP="008827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532">
              <w:rPr>
                <w:rFonts w:ascii="Times New Roman" w:hAnsi="Times New Roman" w:cs="Times New Roman"/>
                <w:i/>
                <w:sz w:val="26"/>
                <w:szCs w:val="28"/>
              </w:rPr>
              <w:t>Hà Nội, ngày</w:t>
            </w:r>
            <w:r w:rsidR="008827C7">
              <w:rPr>
                <w:rFonts w:ascii="Times New Roman" w:hAnsi="Times New Roman" w:cs="Times New Roman"/>
                <w:i/>
                <w:sz w:val="26"/>
                <w:szCs w:val="28"/>
              </w:rPr>
              <w:t>23</w:t>
            </w:r>
            <w:r w:rsidRPr="00F145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10 năm 2015</w:t>
            </w:r>
          </w:p>
        </w:tc>
      </w:tr>
    </w:tbl>
    <w:p w:rsidR="00E80C43" w:rsidRDefault="00E80C43" w:rsidP="0013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68" w:rsidRDefault="00133268" w:rsidP="0013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68" w:rsidRPr="00F14532" w:rsidRDefault="00637CF0" w:rsidP="00F1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33268" w:rsidRPr="00F14532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 w:rsidR="00133268" w:rsidRPr="00F14532">
        <w:rPr>
          <w:rFonts w:ascii="Times New Roman" w:hAnsi="Times New Roman" w:cs="Times New Roman"/>
          <w:b/>
          <w:sz w:val="28"/>
          <w:szCs w:val="28"/>
        </w:rPr>
        <w:t xml:space="preserve"> Ban Thường vụ các tỉnh, thành đoàn, đoàn trực thuộc</w:t>
      </w:r>
    </w:p>
    <w:p w:rsidR="00133268" w:rsidRDefault="00133268" w:rsidP="0013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68" w:rsidRDefault="00133268" w:rsidP="0013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F15" w:rsidRDefault="007C382F" w:rsidP="00CE7A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việc tổng hợp, thẩm định các nội dung của Bộ Tiêu chí đánh giá công tác </w:t>
      </w:r>
      <w:r w:rsidR="0061320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và phong trào thanh thiếu nhi năm 2015 của các tỉnh, thành đoàn, đoàn trực thuộc được kịp thời,</w:t>
      </w:r>
      <w:r w:rsidR="00651F15">
        <w:rPr>
          <w:rFonts w:ascii="Times New Roman" w:hAnsi="Times New Roman" w:cs="Times New Roman"/>
          <w:sz w:val="28"/>
          <w:szCs w:val="28"/>
        </w:rPr>
        <w:t xml:space="preserve"> </w:t>
      </w:r>
      <w:r w:rsidR="00F14532">
        <w:rPr>
          <w:rFonts w:ascii="Times New Roman" w:hAnsi="Times New Roman" w:cs="Times New Roman"/>
          <w:sz w:val="28"/>
          <w:szCs w:val="28"/>
        </w:rPr>
        <w:t xml:space="preserve">Ban Bí thư </w:t>
      </w:r>
      <w:r w:rsidR="00651F15">
        <w:rPr>
          <w:rFonts w:ascii="Times New Roman" w:hAnsi="Times New Roman" w:cs="Times New Roman"/>
          <w:sz w:val="28"/>
          <w:szCs w:val="28"/>
        </w:rPr>
        <w:t>Trung ương Đoàn đề nghị các tỉnh, thành đoàn, đoàn trực thuộc thực hiện</w:t>
      </w:r>
      <w:r>
        <w:rPr>
          <w:rFonts w:ascii="Times New Roman" w:hAnsi="Times New Roman" w:cs="Times New Roman"/>
          <w:sz w:val="28"/>
          <w:szCs w:val="28"/>
        </w:rPr>
        <w:t xml:space="preserve"> nghiêm quy định về thời hạn gửi hồ sơ kết quả tự đánh giá về Trung ương Đoàn (qua Ban Kiểm tra Trung ương Đoàn) trước ngày </w:t>
      </w:r>
      <w:r w:rsidRPr="00F14532">
        <w:rPr>
          <w:rFonts w:ascii="Times New Roman" w:hAnsi="Times New Roman" w:cs="Times New Roman"/>
          <w:b/>
          <w:i/>
          <w:sz w:val="28"/>
          <w:szCs w:val="28"/>
        </w:rPr>
        <w:t>01/11/2015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được quy định tại</w:t>
      </w:r>
      <w:r w:rsidR="0061320D">
        <w:rPr>
          <w:rFonts w:ascii="Times New Roman" w:hAnsi="Times New Roman" w:cs="Times New Roman"/>
          <w:sz w:val="28"/>
          <w:szCs w:val="28"/>
        </w:rPr>
        <w:t xml:space="preserve"> Khoản 3, Điều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532">
        <w:rPr>
          <w:rFonts w:ascii="Times New Roman" w:hAnsi="Times New Roman" w:cs="Times New Roman"/>
          <w:sz w:val="28"/>
          <w:szCs w:val="28"/>
        </w:rPr>
        <w:t xml:space="preserve">Quyết định số 789 –QĐ/TWĐTN-BKT ngày 06/3/2015 của Ban Bí thư </w:t>
      </w:r>
      <w:r w:rsidR="00B93CF9">
        <w:rPr>
          <w:rFonts w:ascii="Times New Roman" w:hAnsi="Times New Roman" w:cs="Times New Roman"/>
          <w:sz w:val="28"/>
          <w:szCs w:val="28"/>
        </w:rPr>
        <w:t>T</w:t>
      </w:r>
      <w:r w:rsidR="00F14532">
        <w:rPr>
          <w:rFonts w:ascii="Times New Roman" w:hAnsi="Times New Roman" w:cs="Times New Roman"/>
          <w:sz w:val="28"/>
          <w:szCs w:val="28"/>
        </w:rPr>
        <w:t xml:space="preserve">rung ương Đoàn về việc </w:t>
      </w:r>
      <w:r w:rsidR="00F14532" w:rsidRPr="00B93CF9">
        <w:rPr>
          <w:rFonts w:ascii="Times New Roman" w:hAnsi="Times New Roman" w:cs="Times New Roman"/>
          <w:i/>
          <w:sz w:val="28"/>
          <w:szCs w:val="28"/>
        </w:rPr>
        <w:t>“ban hành Bộ Tiêu chí đánh giá công tác đoàn và phong trào thanh thiếu nhi năm 2015”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4532" w:rsidRDefault="00F74147" w:rsidP="00CE7A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C382F">
        <w:rPr>
          <w:rFonts w:ascii="Times New Roman" w:hAnsi="Times New Roman" w:cs="Times New Roman"/>
          <w:sz w:val="28"/>
          <w:szCs w:val="28"/>
        </w:rPr>
        <w:t xml:space="preserve">o điều kiện thực </w:t>
      </w:r>
      <w:r>
        <w:rPr>
          <w:rFonts w:ascii="Times New Roman" w:hAnsi="Times New Roman" w:cs="Times New Roman"/>
          <w:sz w:val="28"/>
          <w:szCs w:val="28"/>
        </w:rPr>
        <w:t>tiễn, năm 2015</w:t>
      </w:r>
      <w:r w:rsidR="0067609F">
        <w:rPr>
          <w:rFonts w:ascii="Times New Roman" w:hAnsi="Times New Roman" w:cs="Times New Roman"/>
          <w:sz w:val="28"/>
          <w:szCs w:val="28"/>
        </w:rPr>
        <w:t xml:space="preserve"> Trung ương Đoàn</w:t>
      </w:r>
      <w:r w:rsidR="00CE7A88">
        <w:rPr>
          <w:rFonts w:ascii="Times New Roman" w:hAnsi="Times New Roman" w:cs="Times New Roman"/>
          <w:sz w:val="28"/>
          <w:szCs w:val="28"/>
        </w:rPr>
        <w:t xml:space="preserve"> TNCS Hồ Chí Minh</w:t>
      </w:r>
      <w:r w:rsidR="0067609F">
        <w:rPr>
          <w:rFonts w:ascii="Times New Roman" w:hAnsi="Times New Roman" w:cs="Times New Roman"/>
          <w:sz w:val="28"/>
          <w:szCs w:val="28"/>
        </w:rPr>
        <w:t xml:space="preserve"> không tổ chức Kỳ thi Olympic tiếng Anh</w:t>
      </w:r>
      <w:r w:rsidR="00B93CF9">
        <w:rPr>
          <w:rFonts w:ascii="Times New Roman" w:hAnsi="Times New Roman" w:cs="Times New Roman"/>
          <w:sz w:val="28"/>
          <w:szCs w:val="28"/>
        </w:rPr>
        <w:t xml:space="preserve"> trực tuyến</w:t>
      </w:r>
      <w:r w:rsidR="007C382F">
        <w:rPr>
          <w:rFonts w:ascii="Times New Roman" w:hAnsi="Times New Roman" w:cs="Times New Roman"/>
          <w:sz w:val="28"/>
          <w:szCs w:val="28"/>
        </w:rPr>
        <w:t>.</w:t>
      </w:r>
      <w:r w:rsidR="0067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 w:rsidR="0067609F">
        <w:rPr>
          <w:rFonts w:ascii="Times New Roman" w:hAnsi="Times New Roman" w:cs="Times New Roman"/>
          <w:sz w:val="28"/>
          <w:szCs w:val="28"/>
        </w:rPr>
        <w:t xml:space="preserve"> vậy, </w:t>
      </w:r>
      <w:r>
        <w:rPr>
          <w:rFonts w:ascii="Times New Roman" w:hAnsi="Times New Roman" w:cs="Times New Roman"/>
          <w:sz w:val="28"/>
          <w:szCs w:val="28"/>
        </w:rPr>
        <w:t xml:space="preserve">đối với </w:t>
      </w:r>
      <w:r w:rsidR="00466ED1">
        <w:rPr>
          <w:rFonts w:ascii="Times New Roman" w:hAnsi="Times New Roman" w:cs="Times New Roman"/>
          <w:sz w:val="28"/>
          <w:szCs w:val="28"/>
        </w:rPr>
        <w:t>điều kiện</w:t>
      </w:r>
      <w:r w:rsidR="007C382F">
        <w:rPr>
          <w:rFonts w:ascii="Times New Roman" w:hAnsi="Times New Roman" w:cs="Times New Roman"/>
          <w:sz w:val="28"/>
          <w:szCs w:val="28"/>
        </w:rPr>
        <w:t xml:space="preserve"> chấm điểm số 4 </w:t>
      </w:r>
      <w:r w:rsidR="00466ED1" w:rsidRPr="00B93CF9">
        <w:rPr>
          <w:rFonts w:ascii="Times New Roman" w:hAnsi="Times New Roman" w:cs="Times New Roman"/>
          <w:i/>
          <w:sz w:val="28"/>
          <w:szCs w:val="28"/>
        </w:rPr>
        <w:t>“Tổ chức cho cán bộ Đoàn trong tỉnh tham gia thi Olympic tiếng Anh online do Trung ương Đoàn chủ trì”</w:t>
      </w:r>
      <w:r w:rsidR="007C382F">
        <w:rPr>
          <w:rFonts w:ascii="Times New Roman" w:hAnsi="Times New Roman" w:cs="Times New Roman"/>
          <w:i/>
          <w:sz w:val="28"/>
          <w:szCs w:val="28"/>
        </w:rPr>
        <w:t>,</w:t>
      </w:r>
      <w:r w:rsidR="007C382F" w:rsidRPr="007C382F">
        <w:rPr>
          <w:rFonts w:ascii="Times New Roman" w:hAnsi="Times New Roman" w:cs="Times New Roman"/>
          <w:sz w:val="28"/>
          <w:szCs w:val="28"/>
        </w:rPr>
        <w:t xml:space="preserve"> thuộc</w:t>
      </w:r>
      <w:r w:rsidR="007C382F">
        <w:rPr>
          <w:rFonts w:ascii="Times New Roman" w:hAnsi="Times New Roman" w:cs="Times New Roman"/>
          <w:sz w:val="28"/>
          <w:szCs w:val="28"/>
        </w:rPr>
        <w:t xml:space="preserve"> </w:t>
      </w:r>
      <w:r w:rsidR="0061320D">
        <w:rPr>
          <w:rFonts w:ascii="Times New Roman" w:hAnsi="Times New Roman" w:cs="Times New Roman"/>
          <w:sz w:val="28"/>
          <w:szCs w:val="28"/>
        </w:rPr>
        <w:t>nội dung</w:t>
      </w:r>
      <w:r w:rsidR="00466ED1">
        <w:rPr>
          <w:rFonts w:ascii="Times New Roman" w:hAnsi="Times New Roman" w:cs="Times New Roman"/>
          <w:sz w:val="28"/>
          <w:szCs w:val="28"/>
        </w:rPr>
        <w:t xml:space="preserve"> số 3</w:t>
      </w:r>
      <w:r w:rsidR="007C382F">
        <w:rPr>
          <w:rFonts w:ascii="Times New Roman" w:hAnsi="Times New Roman" w:cs="Times New Roman"/>
          <w:sz w:val="28"/>
          <w:szCs w:val="28"/>
        </w:rPr>
        <w:t>6</w:t>
      </w:r>
      <w:r w:rsidR="00B93CF9">
        <w:rPr>
          <w:rFonts w:ascii="Times New Roman" w:hAnsi="Times New Roman" w:cs="Times New Roman"/>
          <w:sz w:val="28"/>
          <w:szCs w:val="28"/>
        </w:rPr>
        <w:t>,</w:t>
      </w:r>
      <w:r w:rsidR="0061320D">
        <w:rPr>
          <w:rFonts w:ascii="Times New Roman" w:hAnsi="Times New Roman" w:cs="Times New Roman"/>
          <w:sz w:val="28"/>
          <w:szCs w:val="28"/>
        </w:rPr>
        <w:t xml:space="preserve"> Ban Bí thư</w:t>
      </w:r>
      <w:r w:rsidR="007C382F">
        <w:rPr>
          <w:rFonts w:ascii="Times New Roman" w:hAnsi="Times New Roman" w:cs="Times New Roman"/>
          <w:sz w:val="28"/>
          <w:szCs w:val="28"/>
        </w:rPr>
        <w:t xml:space="preserve"> Trung ương Đoàn sẽ chấm điểm tối đa (2 điểm) cho tất cả các tỉnh, thành đoàn, đoàn trực thuộc.</w:t>
      </w:r>
      <w:r w:rsidR="0067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32" w:rsidRDefault="00F14532" w:rsidP="00CE7A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Bí thư Trung ương Đoàn đề nghị các tỉnh, thành đoàn, đoàn trực thuộc </w:t>
      </w:r>
      <w:r w:rsidR="0061320D">
        <w:rPr>
          <w:rFonts w:ascii="Times New Roman" w:hAnsi="Times New Roman" w:cs="Times New Roman"/>
          <w:sz w:val="28"/>
          <w:szCs w:val="28"/>
        </w:rPr>
        <w:t>n</w:t>
      </w:r>
      <w:r w:rsidR="007C382F">
        <w:rPr>
          <w:rFonts w:ascii="Times New Roman" w:hAnsi="Times New Roman" w:cs="Times New Roman"/>
          <w:sz w:val="28"/>
          <w:szCs w:val="28"/>
        </w:rPr>
        <w:t xml:space="preserve">ghiêm túc </w:t>
      </w:r>
      <w:r w:rsidR="00F91C4F">
        <w:rPr>
          <w:rFonts w:ascii="Times New Roman" w:hAnsi="Times New Roman" w:cs="Times New Roman"/>
          <w:sz w:val="28"/>
          <w:szCs w:val="28"/>
        </w:rPr>
        <w:t xml:space="preserve">triển khai </w:t>
      </w:r>
      <w:r>
        <w:rPr>
          <w:rFonts w:ascii="Times New Roman" w:hAnsi="Times New Roman" w:cs="Times New Roman"/>
          <w:sz w:val="28"/>
          <w:szCs w:val="28"/>
        </w:rPr>
        <w:t>thực hiện</w:t>
      </w:r>
      <w:r w:rsidR="007C382F">
        <w:rPr>
          <w:rFonts w:ascii="Times New Roman" w:hAnsi="Times New Roman" w:cs="Times New Roman"/>
          <w:sz w:val="28"/>
          <w:szCs w:val="28"/>
        </w:rPr>
        <w:t>.</w:t>
      </w:r>
    </w:p>
    <w:p w:rsidR="00B93CF9" w:rsidRPr="00B93CF9" w:rsidRDefault="00B93CF9" w:rsidP="00CE7A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93CF9" w:rsidTr="00B93CF9">
        <w:tc>
          <w:tcPr>
            <w:tcW w:w="4219" w:type="dxa"/>
          </w:tcPr>
          <w:p w:rsidR="00B93CF9" w:rsidRDefault="00B93CF9" w:rsidP="00B93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F9">
              <w:rPr>
                <w:rFonts w:ascii="Times New Roman" w:hAnsi="Times New Roman" w:cs="Times New Roman"/>
                <w:b/>
                <w:sz w:val="28"/>
                <w:szCs w:val="28"/>
              </w:rPr>
              <w:t>Nơi nhận: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>- Như trên;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>- TT Ban Bí thư TW Đoàn</w:t>
            </w:r>
            <w:r w:rsidR="00637CF0">
              <w:rPr>
                <w:rFonts w:ascii="Times New Roman" w:hAnsi="Times New Roman" w:cs="Times New Roman"/>
                <w:szCs w:val="28"/>
              </w:rPr>
              <w:t xml:space="preserve"> (để b/c)</w:t>
            </w:r>
            <w:r w:rsidRPr="00B93CF9">
              <w:rPr>
                <w:rFonts w:ascii="Times New Roman" w:hAnsi="Times New Roman" w:cs="Times New Roman"/>
                <w:szCs w:val="28"/>
              </w:rPr>
              <w:t>;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>- Đ/c Nguyễn Long Hải, Bí thư BCH,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 xml:space="preserve"> Chủ nhiệm UBKT TW Đoàn;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>- Các ban, đơn vị khối phong trào TW Đoàn;</w:t>
            </w:r>
          </w:p>
          <w:p w:rsidR="00B93CF9" w:rsidRPr="00B93CF9" w:rsidRDefault="00B93CF9" w:rsidP="00B9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F9">
              <w:rPr>
                <w:rFonts w:ascii="Times New Roman" w:hAnsi="Times New Roman" w:cs="Times New Roman"/>
                <w:szCs w:val="28"/>
              </w:rPr>
              <w:t>- Lưu.</w:t>
            </w:r>
          </w:p>
        </w:tc>
        <w:tc>
          <w:tcPr>
            <w:tcW w:w="5387" w:type="dxa"/>
          </w:tcPr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F9">
              <w:rPr>
                <w:rFonts w:ascii="Times New Roman" w:hAnsi="Times New Roman" w:cs="Times New Roman"/>
                <w:b/>
                <w:sz w:val="28"/>
                <w:szCs w:val="28"/>
              </w:rPr>
              <w:t>TL. BAN BÍ THƯ TRUNG ƯƠNG ĐOÀN</w:t>
            </w: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F9">
              <w:rPr>
                <w:rFonts w:ascii="Times New Roman" w:hAnsi="Times New Roman" w:cs="Times New Roman"/>
                <w:sz w:val="28"/>
                <w:szCs w:val="28"/>
              </w:rPr>
              <w:t>CHÁNH VĂN PHÒNG</w:t>
            </w: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8827C7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CF9" w:rsidRPr="00B93CF9" w:rsidRDefault="00B93CF9" w:rsidP="00B9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F9">
              <w:rPr>
                <w:rFonts w:ascii="Times New Roman" w:hAnsi="Times New Roman" w:cs="Times New Roman"/>
                <w:b/>
                <w:sz w:val="28"/>
                <w:szCs w:val="28"/>
              </w:rPr>
              <w:t>Nguyễn Xuân Hùng</w:t>
            </w:r>
          </w:p>
        </w:tc>
      </w:tr>
    </w:tbl>
    <w:p w:rsidR="00F14532" w:rsidRDefault="00F14532" w:rsidP="00B93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532" w:rsidRDefault="00F14532" w:rsidP="00F1453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D1" w:rsidRDefault="0067609F" w:rsidP="00F1453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7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32" w:rsidRDefault="00F14532" w:rsidP="00651F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4532" w:rsidSect="00133268">
      <w:pgSz w:w="11907" w:h="16840" w:code="9"/>
      <w:pgMar w:top="1077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FB8"/>
    <w:multiLevelType w:val="hybridMultilevel"/>
    <w:tmpl w:val="E8B63CCA"/>
    <w:lvl w:ilvl="0" w:tplc="C2EEC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C373C"/>
    <w:multiLevelType w:val="hybridMultilevel"/>
    <w:tmpl w:val="9DD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4D7"/>
    <w:multiLevelType w:val="hybridMultilevel"/>
    <w:tmpl w:val="DCAE978C"/>
    <w:lvl w:ilvl="0" w:tplc="D17658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C25"/>
    <w:rsid w:val="00133268"/>
    <w:rsid w:val="001B4048"/>
    <w:rsid w:val="00456C25"/>
    <w:rsid w:val="00466ED1"/>
    <w:rsid w:val="004A16A3"/>
    <w:rsid w:val="0061320D"/>
    <w:rsid w:val="00637CF0"/>
    <w:rsid w:val="00651F15"/>
    <w:rsid w:val="0067609F"/>
    <w:rsid w:val="006E4205"/>
    <w:rsid w:val="00766179"/>
    <w:rsid w:val="007C382F"/>
    <w:rsid w:val="00803F4D"/>
    <w:rsid w:val="008827C7"/>
    <w:rsid w:val="00B93CF9"/>
    <w:rsid w:val="00C567F3"/>
    <w:rsid w:val="00CE7A88"/>
    <w:rsid w:val="00E80C43"/>
    <w:rsid w:val="00F14532"/>
    <w:rsid w:val="00F74147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WINXP_SP3</dc:creator>
  <cp:keywords/>
  <dc:description/>
  <cp:lastModifiedBy>WINXP_SP3</cp:lastModifiedBy>
  <cp:revision>6</cp:revision>
  <cp:lastPrinted>2015-10-22T08:46:00Z</cp:lastPrinted>
  <dcterms:created xsi:type="dcterms:W3CDTF">2015-10-21T07:00:00Z</dcterms:created>
  <dcterms:modified xsi:type="dcterms:W3CDTF">2015-10-23T03:05:00Z</dcterms:modified>
</cp:coreProperties>
</file>